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659E" w:rsidRPr="00A07730" w:rsidRDefault="0013659E" w:rsidP="0013659E">
      <w:pPr>
        <w:spacing w:after="0" w:line="240" w:lineRule="auto"/>
        <w:jc w:val="center"/>
        <w:rPr>
          <w:rFonts w:ascii="Times New Roman" w:hAnsi="Times New Roman"/>
          <w:sz w:val="24"/>
          <w:szCs w:val="24"/>
          <w:lang w:val="kk-KZ"/>
        </w:rPr>
      </w:pPr>
      <w:bookmarkStart w:id="0" w:name="_GoBack"/>
      <w:r w:rsidRPr="00A07730">
        <w:rPr>
          <w:rFonts w:ascii="Times New Roman" w:hAnsi="Times New Roman"/>
          <w:sz w:val="24"/>
          <w:szCs w:val="24"/>
          <w:lang w:val="kk-KZ"/>
        </w:rPr>
        <w:t xml:space="preserve">3 </w:t>
      </w:r>
      <w:r>
        <w:rPr>
          <w:rFonts w:ascii="Times New Roman" w:hAnsi="Times New Roman"/>
          <w:sz w:val="24"/>
          <w:szCs w:val="24"/>
          <w:lang w:val="kk-KZ"/>
        </w:rPr>
        <w:t xml:space="preserve"> ТАҚЫРЫП. КӘСІПОРЫННЫҢ</w:t>
      </w:r>
      <w:r w:rsidRPr="00A07730">
        <w:rPr>
          <w:rFonts w:ascii="Times New Roman" w:hAnsi="Times New Roman"/>
          <w:sz w:val="24"/>
          <w:szCs w:val="24"/>
          <w:lang w:val="kk-KZ"/>
        </w:rPr>
        <w:t xml:space="preserve"> ЭКОНОМИКАЛЫҚ ҚАУІПСІЗДІГІНІҢ ҚАУІП-ҚАТЕРЛЕРІ</w:t>
      </w:r>
    </w:p>
    <w:bookmarkEnd w:id="0"/>
    <w:p w:rsidR="0013659E" w:rsidRPr="00A07730" w:rsidRDefault="0013659E" w:rsidP="0013659E">
      <w:pPr>
        <w:spacing w:after="0" w:line="240" w:lineRule="auto"/>
        <w:jc w:val="both"/>
        <w:rPr>
          <w:rFonts w:ascii="Times New Roman" w:hAnsi="Times New Roman"/>
          <w:sz w:val="24"/>
          <w:szCs w:val="24"/>
          <w:lang w:val="kk-KZ"/>
        </w:rPr>
      </w:pPr>
    </w:p>
    <w:p w:rsidR="0013659E" w:rsidRPr="00A07730" w:rsidRDefault="0013659E" w:rsidP="0013659E">
      <w:pPr>
        <w:spacing w:after="0" w:line="240" w:lineRule="auto"/>
        <w:jc w:val="center"/>
        <w:rPr>
          <w:rFonts w:ascii="Times New Roman" w:hAnsi="Times New Roman"/>
          <w:b/>
          <w:sz w:val="24"/>
          <w:szCs w:val="24"/>
          <w:lang w:val="kk-KZ"/>
        </w:rPr>
      </w:pPr>
      <w:r w:rsidRPr="00A07730">
        <w:rPr>
          <w:rFonts w:ascii="Times New Roman" w:hAnsi="Times New Roman"/>
          <w:b/>
          <w:sz w:val="24"/>
          <w:szCs w:val="24"/>
          <w:lang w:val="kk-KZ"/>
        </w:rPr>
        <w:t>3.1 «Қауіп-қатер» түсінігінің мәні</w:t>
      </w:r>
    </w:p>
    <w:p w:rsidR="0013659E" w:rsidRPr="00A07730" w:rsidRDefault="0013659E" w:rsidP="0013659E">
      <w:pPr>
        <w:spacing w:after="0" w:line="240" w:lineRule="auto"/>
        <w:jc w:val="both"/>
        <w:rPr>
          <w:rFonts w:ascii="Times New Roman" w:hAnsi="Times New Roman"/>
          <w:sz w:val="24"/>
          <w:szCs w:val="24"/>
          <w:lang w:val="kk-KZ"/>
        </w:rPr>
      </w:pPr>
    </w:p>
    <w:p w:rsidR="0013659E" w:rsidRPr="00A07730" w:rsidRDefault="0013659E" w:rsidP="0013659E">
      <w:pPr>
        <w:pStyle w:val="a3"/>
        <w:spacing w:before="0" w:beforeAutospacing="0" w:after="0" w:afterAutospacing="0"/>
        <w:jc w:val="both"/>
        <w:rPr>
          <w:lang w:val="kk-KZ"/>
        </w:rPr>
      </w:pPr>
      <w:r w:rsidRPr="00A07730">
        <w:rPr>
          <w:lang w:val="kk-KZ"/>
        </w:rPr>
        <w:t xml:space="preserve">       </w:t>
      </w:r>
      <w:r w:rsidRPr="00A07730">
        <w:rPr>
          <w:lang w:val="kk-KZ"/>
        </w:rPr>
        <w:tab/>
        <w:t>Кәсіпкерлік қызметтің субъектілері шаруашылық басында фирманың экономикалық жағдайына кері әсерін тигізуі мүмкін жеке және заңды тұлғалардың түрлі әсерлеріне ұшырауы мүмкін. Бұл жағдайда кәсіпкерлік қауіпсіздігінің қаупі деген түсінік туындайды. Кәсіпкерлік қызмет субъектісіне аса маңызды болып экономикалық қауіп табылады, себебі барлық жоғалтулар (ұйымдастырушылық, ақпараттық, материалдық, фирма атфғы) нәтижесінде экономикалық жоғалтуларға, яғни қаржы шығынына әкеліп соғады.</w:t>
      </w:r>
    </w:p>
    <w:p w:rsidR="0013659E" w:rsidRPr="00A07730" w:rsidRDefault="0013659E" w:rsidP="0013659E">
      <w:pPr>
        <w:pStyle w:val="a3"/>
        <w:spacing w:before="0" w:beforeAutospacing="0" w:after="0" w:afterAutospacing="0"/>
        <w:jc w:val="both"/>
        <w:rPr>
          <w:lang w:val="kk-KZ"/>
        </w:rPr>
      </w:pPr>
      <w:r w:rsidRPr="00A07730">
        <w:rPr>
          <w:lang w:val="kk-KZ"/>
        </w:rPr>
        <w:t xml:space="preserve">       </w:t>
      </w:r>
      <w:r w:rsidRPr="00A07730">
        <w:rPr>
          <w:lang w:val="kk-KZ"/>
        </w:rPr>
        <w:tab/>
        <w:t xml:space="preserve">Кәсіорынның экономикалық қауіпсіздігі – бұл сыртқы және ішкі кері әсерден оның қорғалған күйі, бұл жағдайда негізгі коммерциялық қызығушылықтар мен орнатиылған қызметтің мақсаттарының тұрақты жүзеге асуы қамтылады. </w:t>
      </w:r>
    </w:p>
    <w:p w:rsidR="0013659E" w:rsidRPr="00A07730" w:rsidRDefault="0013659E" w:rsidP="0013659E">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ab/>
        <w:t>Келесі түсінік аппартын қарастырайық:</w:t>
      </w:r>
    </w:p>
    <w:p w:rsidR="0013659E" w:rsidRPr="00A07730" w:rsidRDefault="0013659E" w:rsidP="0013659E">
      <w:pPr>
        <w:pStyle w:val="a3"/>
        <w:spacing w:before="0" w:beforeAutospacing="0" w:after="0" w:afterAutospacing="0"/>
        <w:jc w:val="both"/>
        <w:rPr>
          <w:lang w:val="kk-KZ"/>
        </w:rPr>
      </w:pPr>
      <w:r w:rsidRPr="00A07730">
        <w:rPr>
          <w:lang w:val="kk-KZ"/>
        </w:rPr>
        <w:t xml:space="preserve">   </w:t>
      </w:r>
      <w:r w:rsidRPr="00A07730">
        <w:rPr>
          <w:lang w:val="kk-KZ"/>
        </w:rPr>
        <w:tab/>
        <w:t xml:space="preserve"> - экономикалық қауіпсіздік қаупі – тұлға, қоғам мен мемлекеттің экономикалық қызығушылықтарына зиян тигізетін, мемлекеттің шаруашылығына кері әсерін тигізетін құбылыстар мен процестер.</w:t>
      </w:r>
    </w:p>
    <w:p w:rsidR="0013659E" w:rsidRPr="00A07730" w:rsidRDefault="0013659E" w:rsidP="0013659E">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 xml:space="preserve">    </w:t>
      </w:r>
      <w:r w:rsidRPr="00A07730">
        <w:rPr>
          <w:rFonts w:ascii="Times New Roman" w:hAnsi="Times New Roman"/>
          <w:sz w:val="24"/>
          <w:szCs w:val="24"/>
          <w:lang w:val="kk-KZ"/>
        </w:rPr>
        <w:tab/>
        <w:t>- қауіп – бизнестің жағымсыз жағдайына түсіретін кәсіпорындағы ішкі немесе сыртқы өзгерістер.</w:t>
      </w:r>
    </w:p>
    <w:p w:rsidR="0013659E" w:rsidRPr="00A07730" w:rsidRDefault="0013659E" w:rsidP="0013659E">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 xml:space="preserve">    </w:t>
      </w:r>
      <w:r w:rsidRPr="00A07730">
        <w:rPr>
          <w:rFonts w:ascii="Times New Roman" w:hAnsi="Times New Roman"/>
          <w:sz w:val="24"/>
          <w:szCs w:val="24"/>
          <w:lang w:val="kk-KZ"/>
        </w:rPr>
        <w:tab/>
        <w:t xml:space="preserve">- шығын – қауіпсіздіктің жағымсыз сапалық өзгерісі, оның субхект үшін құндылығының төмендеуі не болмаса толығымен жойылуы. </w:t>
      </w:r>
    </w:p>
    <w:p w:rsidR="0013659E" w:rsidRPr="00A07730" w:rsidRDefault="0013659E" w:rsidP="0013659E">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 xml:space="preserve">   </w:t>
      </w:r>
      <w:r w:rsidRPr="00A07730">
        <w:rPr>
          <w:rFonts w:ascii="Times New Roman" w:hAnsi="Times New Roman"/>
          <w:sz w:val="24"/>
          <w:szCs w:val="24"/>
          <w:lang w:val="kk-KZ"/>
        </w:rPr>
        <w:tab/>
        <w:t xml:space="preserve"> - жағымсыз құбылыстар – артынан шығындар мен кәсіпорынға басқа да шығын алып келетін, нәтижесінде материалдық шығын немесе моральдық шығынғы әкелетін кез келген жоспарланбаған құбылыс;</w:t>
      </w:r>
    </w:p>
    <w:p w:rsidR="0013659E" w:rsidRPr="00A07730" w:rsidRDefault="0013659E" w:rsidP="0013659E">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 xml:space="preserve">   </w:t>
      </w:r>
      <w:r w:rsidRPr="00A07730">
        <w:rPr>
          <w:rFonts w:ascii="Times New Roman" w:hAnsi="Times New Roman"/>
          <w:sz w:val="24"/>
          <w:szCs w:val="24"/>
          <w:lang w:val="kk-KZ"/>
        </w:rPr>
        <w:tab/>
        <w:t xml:space="preserve"> - жаушылдық – кәсіпорынға қоқұан ретінде көрсетілген қоршаған ортаның әсері.</w:t>
      </w:r>
    </w:p>
    <w:p w:rsidR="0013659E" w:rsidRPr="00A07730" w:rsidRDefault="0013659E" w:rsidP="0013659E">
      <w:pPr>
        <w:spacing w:after="0" w:line="240" w:lineRule="auto"/>
        <w:jc w:val="both"/>
        <w:rPr>
          <w:rFonts w:ascii="Times New Roman" w:hAnsi="Times New Roman"/>
          <w:bCs/>
          <w:iCs/>
          <w:sz w:val="24"/>
          <w:szCs w:val="24"/>
          <w:lang w:val="kk-KZ"/>
        </w:rPr>
      </w:pPr>
    </w:p>
    <w:p w:rsidR="0013659E" w:rsidRPr="00A07730" w:rsidRDefault="0013659E" w:rsidP="0013659E">
      <w:pPr>
        <w:spacing w:after="0" w:line="240" w:lineRule="auto"/>
        <w:jc w:val="center"/>
        <w:rPr>
          <w:rFonts w:ascii="Times New Roman" w:hAnsi="Times New Roman"/>
          <w:b/>
          <w:bCs/>
          <w:iCs/>
          <w:sz w:val="24"/>
          <w:szCs w:val="24"/>
          <w:lang w:val="kk-KZ"/>
        </w:rPr>
      </w:pPr>
      <w:r w:rsidRPr="00A07730">
        <w:rPr>
          <w:rFonts w:ascii="Times New Roman" w:hAnsi="Times New Roman"/>
          <w:b/>
          <w:bCs/>
          <w:iCs/>
          <w:sz w:val="24"/>
          <w:szCs w:val="24"/>
          <w:lang w:val="kk-KZ"/>
        </w:rPr>
        <w:t>3.2  Фирманың КЭҚ классификациясы</w:t>
      </w:r>
    </w:p>
    <w:p w:rsidR="0013659E" w:rsidRPr="00A07730" w:rsidRDefault="0013659E" w:rsidP="0013659E">
      <w:pPr>
        <w:spacing w:after="0" w:line="240" w:lineRule="auto"/>
        <w:jc w:val="both"/>
        <w:rPr>
          <w:rFonts w:ascii="Times New Roman" w:hAnsi="Times New Roman"/>
          <w:bCs/>
          <w:iCs/>
          <w:sz w:val="24"/>
          <w:szCs w:val="24"/>
          <w:lang w:val="kk-KZ"/>
        </w:rPr>
      </w:pPr>
    </w:p>
    <w:p w:rsidR="0013659E" w:rsidRPr="00A07730" w:rsidRDefault="0013659E" w:rsidP="0013659E">
      <w:pPr>
        <w:tabs>
          <w:tab w:val="left" w:pos="900"/>
          <w:tab w:val="left" w:pos="1080"/>
        </w:tabs>
        <w:spacing w:after="0" w:line="240" w:lineRule="auto"/>
        <w:ind w:firstLine="720"/>
        <w:jc w:val="both"/>
        <w:rPr>
          <w:rFonts w:ascii="Times New Roman" w:hAnsi="Times New Roman"/>
          <w:sz w:val="24"/>
          <w:szCs w:val="24"/>
          <w:lang w:val="kk-KZ"/>
        </w:rPr>
      </w:pPr>
      <w:r w:rsidRPr="00A07730">
        <w:rPr>
          <w:rFonts w:ascii="Times New Roman" w:hAnsi="Times New Roman"/>
          <w:sz w:val="24"/>
          <w:szCs w:val="24"/>
          <w:lang w:val="kk-KZ"/>
        </w:rPr>
        <w:t xml:space="preserve">Кез келген жағдайда әрбір фирма негізгі элементтері мен олардың арасындағы байланыстарын қамтитын жүйені көрсетеді. Жүйе – бұл өзара іс-әрекеті оның бөліктеріне, компоненттеріне тән емес, интегративтік сапасының болуымен шартталатын объектілер жиынтығы. Тура осы жүйенің (фирманың) ішкі және сыртқы байланыстарының линиялары бойынша оның экономикалық қауіпсіздігінің қауіптері жүзеге асуы мүмкін. Бұл қауіптерден максималды деңгейде қорғауды қамтамасыз ету үшін жүйелік сипат алуы тиіс қандай да бір қызмет қажет. </w:t>
      </w:r>
    </w:p>
    <w:p w:rsidR="0013659E" w:rsidRPr="00A07730" w:rsidRDefault="0013659E" w:rsidP="0013659E">
      <w:pPr>
        <w:tabs>
          <w:tab w:val="left" w:pos="900"/>
          <w:tab w:val="left" w:pos="1080"/>
        </w:tabs>
        <w:spacing w:after="0" w:line="240" w:lineRule="auto"/>
        <w:ind w:firstLine="720"/>
        <w:jc w:val="both"/>
        <w:rPr>
          <w:rFonts w:ascii="Times New Roman" w:hAnsi="Times New Roman"/>
          <w:sz w:val="24"/>
          <w:szCs w:val="24"/>
          <w:lang w:val="kk-KZ"/>
        </w:rPr>
      </w:pPr>
      <w:r w:rsidRPr="00A07730">
        <w:rPr>
          <w:rFonts w:ascii="Times New Roman" w:hAnsi="Times New Roman"/>
          <w:sz w:val="24"/>
          <w:szCs w:val="24"/>
          <w:lang w:val="kk-KZ"/>
        </w:rPr>
        <w:t xml:space="preserve">Экономикалық қауіпсіздікті қамтамасыз ету жүйесінің объектісі ағымдық және перспективті кезеңде кәсіпкерлік қызмет субъектісінің тұрақты экономикалық жағдайы болып табылады. Дәл осы қорғау объектісіне қарай көбінесе экономикалық қауіпсіздікті қамтамасыз ету жүйесінің негізгі сипаттамасы  тәуелді. Себебі қорғау объектісі күрделі, көп аспектілі болып табылады, экономикалық қауіпсіздікті тиімді қамтамасыз ету бұл процесті басқаруға кешенді тұрғыдан келуге негізделуі тиіс. Кешенді тұрғыдан келу объектіні басқаруда оның барлық негізгі аспектілерінің есебін білдіреді және басқарылатын жүйенің барлық элементтері тек жиынтықта, тұтастылықта, бірлікте қарастырылады. Сонымен, кәсіпкерліктің экономикалық қауіпсіздігін қамтамасыз етудің кешенді жүйесін құру қажет. </w:t>
      </w:r>
    </w:p>
    <w:p w:rsidR="0013659E" w:rsidRPr="00A07730" w:rsidRDefault="0013659E" w:rsidP="0013659E">
      <w:pPr>
        <w:tabs>
          <w:tab w:val="left" w:pos="900"/>
          <w:tab w:val="left" w:pos="1080"/>
        </w:tabs>
        <w:spacing w:after="0" w:line="240" w:lineRule="auto"/>
        <w:ind w:firstLine="720"/>
        <w:jc w:val="both"/>
        <w:rPr>
          <w:rFonts w:ascii="Times New Roman" w:hAnsi="Times New Roman"/>
          <w:sz w:val="24"/>
          <w:szCs w:val="24"/>
          <w:lang w:val="kk-KZ"/>
        </w:rPr>
      </w:pPr>
      <w:r w:rsidRPr="00A07730">
        <w:rPr>
          <w:rFonts w:ascii="Times New Roman" w:hAnsi="Times New Roman"/>
          <w:sz w:val="24"/>
          <w:szCs w:val="24"/>
          <w:lang w:val="kk-KZ"/>
        </w:rPr>
        <w:t xml:space="preserve">Кәсіпкерліктің экономикалық қауіпсіздігін қамтамасыз етудің кешенді жүйесі – бұл кәсіпкерлік қызметті айтарлықтай экономикалық шығындарға әкелетін, жеке және заңды тұлғалардың нақты және потенциалды әрекеттерінен қорғау мақсатында жүзеге асырылатын, ұйымдастырушылық-құқықтық сипаттағы өзара байланысты іс-шаралар жиынтығы. </w:t>
      </w:r>
    </w:p>
    <w:p w:rsidR="0013659E" w:rsidRPr="00A07730" w:rsidRDefault="0013659E" w:rsidP="0013659E">
      <w:pPr>
        <w:tabs>
          <w:tab w:val="left" w:pos="900"/>
          <w:tab w:val="left" w:pos="1080"/>
        </w:tabs>
        <w:spacing w:after="0" w:line="240" w:lineRule="auto"/>
        <w:ind w:firstLine="720"/>
        <w:jc w:val="both"/>
        <w:rPr>
          <w:rFonts w:ascii="Times New Roman" w:hAnsi="Times New Roman"/>
          <w:sz w:val="24"/>
          <w:szCs w:val="24"/>
          <w:lang w:val="kk-KZ"/>
        </w:rPr>
      </w:pPr>
      <w:r w:rsidRPr="00A07730">
        <w:rPr>
          <w:rFonts w:ascii="Times New Roman" w:hAnsi="Times New Roman"/>
          <w:sz w:val="24"/>
          <w:szCs w:val="24"/>
          <w:lang w:val="kk-KZ"/>
        </w:rPr>
        <w:t xml:space="preserve">Кәсіпкерліктің экономикалық қауіпсіздігін қамтамасыз етудің кешенді жүйесін әзірлеу негізінде белгілі бір концепция жатуы тиіс. Концепция қауіпсіздігін қамтамасыз </w:t>
      </w:r>
      <w:r w:rsidRPr="00A07730">
        <w:rPr>
          <w:rFonts w:ascii="Times New Roman" w:hAnsi="Times New Roman"/>
          <w:sz w:val="24"/>
          <w:szCs w:val="24"/>
          <w:lang w:val="kk-KZ"/>
        </w:rPr>
        <w:lastRenderedPageBreak/>
        <w:t xml:space="preserve">етудің кешенді жүйесінің мақсатын, оның міндеттерін, іс-әрекет принциптерін, объекті мен субъектіні, стратегия мен тактиканы қамтиды. </w:t>
      </w:r>
    </w:p>
    <w:p w:rsidR="0013659E" w:rsidRPr="00A07730" w:rsidRDefault="0013659E" w:rsidP="0013659E">
      <w:pPr>
        <w:tabs>
          <w:tab w:val="left" w:pos="900"/>
          <w:tab w:val="left" w:pos="1080"/>
        </w:tabs>
        <w:spacing w:after="0" w:line="240" w:lineRule="auto"/>
        <w:ind w:firstLine="720"/>
        <w:jc w:val="both"/>
        <w:rPr>
          <w:rFonts w:ascii="Times New Roman" w:hAnsi="Times New Roman"/>
          <w:sz w:val="24"/>
          <w:szCs w:val="24"/>
          <w:lang w:val="kk-KZ"/>
        </w:rPr>
      </w:pPr>
      <w:r w:rsidRPr="00A07730">
        <w:rPr>
          <w:rFonts w:ascii="Times New Roman" w:hAnsi="Times New Roman"/>
          <w:sz w:val="24"/>
          <w:szCs w:val="24"/>
          <w:lang w:val="kk-KZ"/>
        </w:rPr>
        <w:t xml:space="preserve">Бұл жүйенің мақсаты – экономикалық-құқықтық және ұйымдастырушылық сипаттағы әзірленген және жүзеге асырылатын іс-шаралар негізінде, кәсіпкерлік субъектісінің экономикалық жағдайына, оның ішінде оның қаржылық, материалдық, ақпараттық, кадрлық ресурстарына ішкі және сыртқы қауіптерді азайту. Кәсіпкерліктің экономикалық қауіпсіздігін қамтамасыз ету ісінде ең маңыздысы негізін қамтамасыз ететін біріншілік - экономикалық-құқықтық және ұйымдастырушылық шараларға тиісті, екіншіліктен – техникалық, физикалық және басқалардан айырмашылығын айта кету қажет. </w:t>
      </w:r>
    </w:p>
    <w:p w:rsidR="0013659E" w:rsidRPr="00A07730" w:rsidRDefault="0013659E" w:rsidP="0013659E">
      <w:pPr>
        <w:spacing w:after="0" w:line="240" w:lineRule="auto"/>
        <w:ind w:firstLine="720"/>
        <w:jc w:val="both"/>
        <w:rPr>
          <w:rFonts w:ascii="Times New Roman" w:hAnsi="Times New Roman"/>
          <w:sz w:val="24"/>
          <w:szCs w:val="24"/>
          <w:lang w:val="kk-KZ"/>
        </w:rPr>
      </w:pPr>
      <w:r w:rsidRPr="00A07730">
        <w:rPr>
          <w:rFonts w:ascii="Times New Roman" w:hAnsi="Times New Roman"/>
          <w:sz w:val="24"/>
          <w:szCs w:val="24"/>
          <w:lang w:val="kk-KZ"/>
        </w:rPr>
        <w:t xml:space="preserve"> Кәсіпорынның жаһандық қызығушылығын толық қанағаттандыру кезінде, әсіресе, импортер-кәсіорындардың нарықтарына қызығушылықтың болмауы жағдайында,  кәсіпорын капиталының кеңейтілген ұдайы өндірісін қамтамасыз ету үшін қажетті пайда мөлшері өндірістің физикалық тозған құралдарын қайтару, сонымен қоса, өнімнің (жұмыстың немесе қызметтің) сату көлемі мен сапасын сақтау үшін талап етілетін қаражат көлеміне қарай қойылады. Бұл жағдайда кәсіпорын капиталының кеңейтілген ұдайы өндірісін қамтамасыз ету үшін қажетті пайда мөлшері кәсіпорынның реинвестициялаған пайдасынан айтарлықтай ерекшеленбейтінін болжауға болады, осының негізінде монополист-кәсіпорындардың экономикалық қауіпсіздігінің деңгейі айтарлықтай жоғары болатынына қорытынды жасауға болады. </w:t>
      </w:r>
    </w:p>
    <w:p w:rsidR="0013659E" w:rsidRPr="00A07730" w:rsidRDefault="0013659E" w:rsidP="0013659E">
      <w:pPr>
        <w:spacing w:after="0" w:line="240" w:lineRule="auto"/>
        <w:ind w:firstLine="720"/>
        <w:jc w:val="both"/>
        <w:rPr>
          <w:rFonts w:ascii="Times New Roman" w:hAnsi="Times New Roman"/>
          <w:sz w:val="24"/>
          <w:szCs w:val="24"/>
          <w:lang w:val="kk-KZ"/>
        </w:rPr>
      </w:pPr>
      <w:r w:rsidRPr="00A07730">
        <w:rPr>
          <w:rFonts w:ascii="Times New Roman" w:hAnsi="Times New Roman"/>
          <w:sz w:val="24"/>
          <w:szCs w:val="24"/>
          <w:lang w:val="kk-KZ"/>
        </w:rPr>
        <w:t xml:space="preserve">Кәсіпорынның жаһандық қызығушылығын сақтау деңгейін бағалау үшін ең қызық үшінші жағдай, бұл нарықтың бос сыйымдылығы кәсіпорынның өндірістік күштілігінен аз жағдай. Бұл жағдайда, кәсіпорын өнімін (жұмысты немесе қызметті) сату көлемі кәсіпорынның өндірістік күштілігінен төмен. Кәсіпорынның жаһандық қызығушылығы кәсіпорынның сату көлемі мен өндірістік күштілігі көрсеткіштерінің арақатынасы оның қажетті резервтерін ескере отырып 1-ге жақындауында. Өндірістің өндірістік-техникалық базасын, сәйкесінше, қаржылық ресурстарды жақсартуды талап ететін, өнімді айтарлықтай модернизациялау, өндірісті диверсификациялау, өнім сапасын көтеру немесе өндіріске кететін шығындарды төмендету кезінде кәсіпорын сату көлемін көбейтуге есептеуі мүмкін. Нарықта немесе салада бәсекелестік деңгейі қаншалықты жоғары болса, кәсіпорынның бәсекеге қабілеттілігін қамтамасыз ететін кәсіпорынның инвестициялық шығындары соншалықты жоғары болады. Осыған байланысты кәсіпорынның экономикалық қауіпсіздік деңгейі саладағы бәсекелестік деңгейіне байланысты болатынын және кәсіпорынның мүмкіндіктеріне байланысты капиталдың кеңейтілген ұдайы өндіріс процесін үздіксіз жүзеге асыратынын болжауға болады, бұндай ұдайы өндірістің қарқыны айтарлықтай жоғары болуы тиіс. </w:t>
      </w:r>
    </w:p>
    <w:p w:rsidR="0013659E" w:rsidRPr="00A07730" w:rsidRDefault="0013659E" w:rsidP="0013659E">
      <w:pPr>
        <w:spacing w:after="0" w:line="240" w:lineRule="auto"/>
        <w:ind w:firstLine="720"/>
        <w:jc w:val="both"/>
        <w:rPr>
          <w:rFonts w:ascii="Times New Roman" w:hAnsi="Times New Roman"/>
          <w:sz w:val="24"/>
          <w:szCs w:val="24"/>
          <w:lang w:val="kk-KZ"/>
        </w:rPr>
      </w:pPr>
      <w:r w:rsidRPr="00A07730">
        <w:rPr>
          <w:rFonts w:ascii="Times New Roman" w:hAnsi="Times New Roman"/>
          <w:sz w:val="24"/>
          <w:szCs w:val="24"/>
          <w:lang w:val="kk-KZ"/>
        </w:rPr>
        <w:t xml:space="preserve">Нарықта немесе салада бәсекелестік деңгейі қаншалықты төмен болса, соншалықты кәсіпорынның экономикалық қауіпсіздік деңгейі жоғары болатынын және керісінше, қаншалықты бәсекелестік деңгейі жоғары болса, кәсіпорынның экономикалық қауіпсіздік деңгейі соншалықты төмен болатынын зерттеулер көрсетеді. </w:t>
      </w:r>
    </w:p>
    <w:p w:rsidR="0013659E" w:rsidRPr="00A07730" w:rsidRDefault="0013659E" w:rsidP="0013659E">
      <w:pPr>
        <w:tabs>
          <w:tab w:val="left" w:pos="900"/>
          <w:tab w:val="left" w:pos="1080"/>
        </w:tabs>
        <w:spacing w:after="0" w:line="240" w:lineRule="auto"/>
        <w:ind w:firstLine="720"/>
        <w:jc w:val="both"/>
        <w:rPr>
          <w:rFonts w:ascii="Times New Roman" w:hAnsi="Times New Roman"/>
          <w:sz w:val="24"/>
          <w:szCs w:val="24"/>
          <w:lang w:val="kk-KZ"/>
        </w:rPr>
      </w:pPr>
      <w:r w:rsidRPr="00A07730">
        <w:rPr>
          <w:rFonts w:ascii="Times New Roman" w:hAnsi="Times New Roman"/>
          <w:sz w:val="24"/>
          <w:szCs w:val="24"/>
          <w:lang w:val="kk-KZ"/>
        </w:rPr>
        <w:t xml:space="preserve">Бұдан басқа, кәсіпкерлік қызмет, өзінің мәні жағынан, өте әркелкі болып табылады. Ол ұйымдастырушылық сұрақтарды, құқықтық және экономикалық мәселелерді, техникалық аспектілерді, кадрлық және т.б. шешумен байланысты. Әсіресе, бұндай қызметті басқару фирма кең іскерлік байланыстары мен айтарлықтай көп контрагенттері – жабдықтаушылары, кредиторлары, заемщиктері, клиенттері бар, ірі, диверсификацияланған өндірістік кәсіпорын болып табылған кезде күрделенеді. </w:t>
      </w:r>
    </w:p>
    <w:p w:rsidR="0013659E" w:rsidRPr="00A07730" w:rsidRDefault="0013659E" w:rsidP="0013659E">
      <w:pPr>
        <w:tabs>
          <w:tab w:val="left" w:pos="900"/>
          <w:tab w:val="left" w:pos="1080"/>
        </w:tabs>
        <w:spacing w:after="0" w:line="240" w:lineRule="auto"/>
        <w:ind w:firstLine="720"/>
        <w:jc w:val="both"/>
        <w:rPr>
          <w:rFonts w:ascii="Times New Roman" w:hAnsi="Times New Roman"/>
          <w:sz w:val="24"/>
          <w:szCs w:val="24"/>
          <w:lang w:val="kk-KZ"/>
        </w:rPr>
      </w:pPr>
      <w:r w:rsidRPr="00A07730">
        <w:rPr>
          <w:rFonts w:ascii="Times New Roman" w:hAnsi="Times New Roman"/>
          <w:sz w:val="24"/>
          <w:szCs w:val="24"/>
          <w:lang w:val="kk-KZ"/>
        </w:rPr>
        <w:t xml:space="preserve">Кез келген жағдайда әрбір фирма негізгі элементтері мен олардың арасындағы байланыстарын қамтитын жүйені көрсетеді. Жүйе – бұл өзара іс-әрекеті оның бөліктеріне, компоненттеріне тән емес, интегративтік сапасының болуымен шартталатын объектілер жиынтығы. Тура осы жүйенің (фирманың) ішкі және сыртқы байланыстарының линиялары бойынша оның экономикалық қауіпсіздігінің қауіптері жүзеге асуы мүмкін. Бұл қауіптерден максималды деңгейде қорғауды қамтамасыз ету үшін жүйелік сипат алуы тиіс қандай да бір қызмет қажет. </w:t>
      </w:r>
    </w:p>
    <w:p w:rsidR="0013659E" w:rsidRPr="00A07730" w:rsidRDefault="0013659E" w:rsidP="0013659E">
      <w:pPr>
        <w:tabs>
          <w:tab w:val="left" w:pos="900"/>
          <w:tab w:val="left" w:pos="1080"/>
        </w:tabs>
        <w:spacing w:after="0" w:line="240" w:lineRule="auto"/>
        <w:ind w:firstLine="720"/>
        <w:jc w:val="both"/>
        <w:rPr>
          <w:rFonts w:ascii="Times New Roman" w:hAnsi="Times New Roman"/>
          <w:sz w:val="24"/>
          <w:szCs w:val="24"/>
          <w:lang w:val="kk-KZ"/>
        </w:rPr>
      </w:pPr>
      <w:r w:rsidRPr="00A07730">
        <w:rPr>
          <w:rFonts w:ascii="Times New Roman" w:hAnsi="Times New Roman"/>
          <w:sz w:val="24"/>
          <w:szCs w:val="24"/>
          <w:lang w:val="kk-KZ"/>
        </w:rPr>
        <w:lastRenderedPageBreak/>
        <w:t xml:space="preserve">Экономикалық қауіпсіздікті қамтамасыз ету жүйесінің объектісі ағымдық және перспективті кезеңде кәсіпкерлік қызмет субъектісінің тұрақты экономикалық жағдайы болып табылады. Дәл осы қорғау объектісіне қарай көбінесе экономикалық қауіпсіздікті қамтамасыз ету жүйесінің негізгі сипаттамасы  тәуелді. Себебі қорғау объектісі күрделі, көп аспектілі болып табылады, экономикалық қауіпсіздікті тиімді қамтамасыз ету бұл процесті басқаруға кешенді тұрғыдан келуге негізделуі тиіс. Кешенді тұрғыдан келу объектіні басқаруда оның барлық негізгі аспектілерінің есебін білдіреді және басқарылатын жүйенің барлық элементтері тек жиынтықта, тұтастылықта, бірлікте қарастырылады. Сонымен, кәсіпкерліктің экономикалық қауіпсіздігін қамтамасыз етудің кешенді жүйесін құру қажет. </w:t>
      </w:r>
    </w:p>
    <w:p w:rsidR="0013659E" w:rsidRPr="00A07730" w:rsidRDefault="0013659E" w:rsidP="0013659E">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Объект пен субъект кәсіпкерліктің экономикалық қауіпсіздігінің қамсыздандыру жүйелерімен тығыз байланыста болады.</w:t>
      </w:r>
      <w:r w:rsidRPr="00A07730">
        <w:rPr>
          <w:rFonts w:ascii="Times New Roman" w:hAnsi="Times New Roman"/>
          <w:bCs/>
          <w:sz w:val="24"/>
          <w:szCs w:val="24"/>
          <w:lang w:val="kk-KZ"/>
        </w:rPr>
        <w:t xml:space="preserve"> Атап айтқанымыздай, </w:t>
      </w:r>
      <w:r w:rsidRPr="00A07730">
        <w:rPr>
          <w:rFonts w:ascii="Times New Roman" w:hAnsi="Times New Roman"/>
          <w:sz w:val="24"/>
          <w:szCs w:val="24"/>
          <w:lang w:val="kk-KZ"/>
        </w:rPr>
        <w:t>жүйе нысанын бүтіндей алғанда, кәсіпкерлік қызметтің субъектісінің тұрақты экономикалық күйі ағымдық және перспективалы түрде болады. Объектінің нақты қорғанысы болып мына ресурстар табылады:қаржылық,материалдық,ақпараттық,кадрлық.</w:t>
      </w:r>
    </w:p>
    <w:p w:rsidR="0013659E" w:rsidRPr="00A07730" w:rsidRDefault="0013659E" w:rsidP="0013659E">
      <w:pPr>
        <w:pStyle w:val="a3"/>
        <w:spacing w:before="0" w:beforeAutospacing="0" w:after="0" w:afterAutospacing="0"/>
        <w:ind w:firstLine="540"/>
        <w:jc w:val="both"/>
        <w:rPr>
          <w:bCs/>
          <w:iCs/>
          <w:lang w:val="kk-KZ"/>
        </w:rPr>
      </w:pPr>
      <w:r w:rsidRPr="00A07730">
        <w:rPr>
          <w:bCs/>
          <w:iCs/>
          <w:lang w:val="kk-KZ"/>
        </w:rPr>
        <w:tab/>
        <w:t>Кәсіпкерліктің экономикалық қауіпсіздігінің қамсыздандыру жүйесінің субъектісі күрделі болып табылады,себебі,</w:t>
      </w:r>
      <w:r w:rsidRPr="00A07730">
        <w:rPr>
          <w:lang w:val="kk-KZ"/>
        </w:rPr>
        <w:t xml:space="preserve"> </w:t>
      </w:r>
      <w:r w:rsidRPr="00A07730">
        <w:rPr>
          <w:bCs/>
          <w:iCs/>
          <w:lang w:val="kk-KZ"/>
        </w:rPr>
        <w:t xml:space="preserve"> оның қызметі тек өзгеше және нысанды мінездемелері үшін күрделенеді және кәсіпкерлік қызметтің субъектілері сыртқы ортаның төл шарттарымен байланысады.</w:t>
      </w:r>
    </w:p>
    <w:p w:rsidR="0013659E" w:rsidRPr="00A07730" w:rsidRDefault="0013659E" w:rsidP="0013659E">
      <w:pPr>
        <w:pStyle w:val="a3"/>
        <w:spacing w:before="0" w:beforeAutospacing="0" w:after="0" w:afterAutospacing="0"/>
        <w:ind w:firstLine="540"/>
        <w:jc w:val="both"/>
        <w:rPr>
          <w:lang w:val="kk-KZ"/>
        </w:rPr>
      </w:pPr>
      <w:r w:rsidRPr="00A07730">
        <w:rPr>
          <w:lang w:val="kk-KZ"/>
        </w:rPr>
        <w:t xml:space="preserve">Қойылған міндеттерге қол жеткізу үшін қауіпсіздік қызметінің әртүрлі бөлімшелерінің қызметін тұрақты түрде келістіру қажет, фирманың өзінің және қорғаудың ұйымдастырушылық, экономикалық-құқықтық және басқа тәсілдерді біріктіру.          </w:t>
      </w:r>
    </w:p>
    <w:p w:rsidR="0013659E" w:rsidRPr="00A07730" w:rsidRDefault="0013659E" w:rsidP="0013659E">
      <w:pPr>
        <w:tabs>
          <w:tab w:val="left" w:pos="900"/>
          <w:tab w:val="left" w:pos="1080"/>
        </w:tabs>
        <w:spacing w:after="0" w:line="240" w:lineRule="auto"/>
        <w:ind w:firstLine="720"/>
        <w:jc w:val="both"/>
        <w:rPr>
          <w:rFonts w:ascii="Times New Roman" w:hAnsi="Times New Roman"/>
          <w:sz w:val="24"/>
          <w:szCs w:val="24"/>
          <w:lang w:val="kk-KZ"/>
        </w:rPr>
      </w:pPr>
      <w:r w:rsidRPr="00A07730">
        <w:rPr>
          <w:rFonts w:ascii="Times New Roman" w:hAnsi="Times New Roman"/>
          <w:sz w:val="24"/>
          <w:szCs w:val="24"/>
          <w:lang w:val="kk-KZ"/>
        </w:rPr>
        <w:t xml:space="preserve">Пайда болған қауіптерді жою бойынша шараларды таңдау қауіп сипатына және оның жүзеге асу салдарларының күрделілік деңгейіне қарай болады. </w:t>
      </w:r>
    </w:p>
    <w:p w:rsidR="0013659E" w:rsidRPr="00A07730" w:rsidRDefault="0013659E" w:rsidP="0013659E">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ab/>
        <w:t>Нарықтық жағдайда кәсіпорынның, фирманың, меншік иесінің экономикалық қауіпсіздігін қамтуды не толықтыру қажет. Фирманың экономикалық қауісіздігі – бұл түрлі сипаттағы шығындардан қорғану жағдайы, олардың бірнеше түрлері болады:</w:t>
      </w:r>
    </w:p>
    <w:p w:rsidR="0013659E" w:rsidRPr="00A07730" w:rsidRDefault="0013659E" w:rsidP="0013659E">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ab/>
        <w:t xml:space="preserve">- кездейсоқ және алдын ала даярланған; </w:t>
      </w:r>
    </w:p>
    <w:p w:rsidR="0013659E" w:rsidRPr="00A07730" w:rsidRDefault="0013659E" w:rsidP="0013659E">
      <w:pPr>
        <w:spacing w:after="0" w:line="240" w:lineRule="auto"/>
        <w:ind w:firstLine="709"/>
        <w:jc w:val="both"/>
        <w:rPr>
          <w:rFonts w:ascii="Times New Roman" w:hAnsi="Times New Roman"/>
          <w:sz w:val="24"/>
          <w:szCs w:val="24"/>
          <w:lang w:val="kk-KZ"/>
        </w:rPr>
      </w:pPr>
      <w:r w:rsidRPr="00A07730">
        <w:rPr>
          <w:rFonts w:ascii="Times New Roman" w:hAnsi="Times New Roman"/>
          <w:sz w:val="24"/>
          <w:szCs w:val="24"/>
          <w:lang w:val="kk-KZ"/>
        </w:rPr>
        <w:t xml:space="preserve">- меншікке қарсы бағытталған; </w:t>
      </w:r>
    </w:p>
    <w:p w:rsidR="0013659E" w:rsidRPr="00A07730" w:rsidRDefault="0013659E" w:rsidP="0013659E">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ab/>
        <w:t xml:space="preserve">- экономикалық қызметті жүзеге асыруға төтеп беретін; </w:t>
      </w:r>
    </w:p>
    <w:p w:rsidR="0013659E" w:rsidRPr="00A07730" w:rsidRDefault="0013659E" w:rsidP="0013659E">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ab/>
        <w:t xml:space="preserve">- басқарушылық; </w:t>
      </w:r>
    </w:p>
    <w:p w:rsidR="0013659E" w:rsidRPr="00A07730" w:rsidRDefault="0013659E" w:rsidP="0013659E">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ab/>
        <w:t xml:space="preserve">- ақпараттық; </w:t>
      </w:r>
    </w:p>
    <w:p w:rsidR="0013659E" w:rsidRPr="00A07730" w:rsidRDefault="0013659E" w:rsidP="0013659E">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ab/>
        <w:t xml:space="preserve">- құрамдас-функционалдық; </w:t>
      </w:r>
    </w:p>
    <w:p w:rsidR="0013659E" w:rsidRPr="00A07730" w:rsidRDefault="0013659E" w:rsidP="0013659E">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ab/>
        <w:t xml:space="preserve">- несие-қаржылық; </w:t>
      </w:r>
    </w:p>
    <w:p w:rsidR="0013659E" w:rsidRPr="00A07730" w:rsidRDefault="0013659E" w:rsidP="0013659E">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ab/>
        <w:t xml:space="preserve">- технико-технологиялық; </w:t>
      </w:r>
    </w:p>
    <w:p w:rsidR="0013659E" w:rsidRPr="00A07730" w:rsidRDefault="0013659E" w:rsidP="0013659E">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ab/>
        <w:t xml:space="preserve">-  фирма жұмыскерлерінен; </w:t>
      </w:r>
    </w:p>
    <w:p w:rsidR="0013659E" w:rsidRPr="00A07730" w:rsidRDefault="0013659E" w:rsidP="0013659E">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ab/>
        <w:t xml:space="preserve">- фирма жұмыскерлеріне қарсы бағытталған; </w:t>
      </w:r>
    </w:p>
    <w:p w:rsidR="0013659E" w:rsidRPr="00A07730" w:rsidRDefault="0013659E" w:rsidP="0013659E">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ab/>
        <w:t xml:space="preserve">- әкімшілік және қылмыстық; </w:t>
      </w:r>
    </w:p>
    <w:p w:rsidR="0013659E" w:rsidRPr="00A07730" w:rsidRDefault="0013659E" w:rsidP="0013659E">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ab/>
        <w:t xml:space="preserve">-  имидждік және т.б. </w:t>
      </w:r>
    </w:p>
    <w:p w:rsidR="0013659E" w:rsidRPr="00A07730" w:rsidRDefault="0013659E" w:rsidP="0013659E">
      <w:pPr>
        <w:spacing w:after="0" w:line="240" w:lineRule="auto"/>
        <w:jc w:val="both"/>
        <w:rPr>
          <w:rFonts w:ascii="Times New Roman" w:hAnsi="Times New Roman"/>
          <w:sz w:val="24"/>
          <w:szCs w:val="24"/>
          <w:lang w:val="kk-KZ"/>
        </w:rPr>
      </w:pPr>
      <w:r w:rsidRPr="00A07730">
        <w:rPr>
          <w:rFonts w:ascii="Times New Roman" w:hAnsi="Times New Roman"/>
          <w:sz w:val="24"/>
          <w:szCs w:val="24"/>
          <w:lang w:val="kk-KZ"/>
        </w:rPr>
        <w:t>Кәсіпкерлік қызметтің экономикалық қауіпсіздігін қамтамасыз ететін субъекттердің арасында, меншікті экономикалық қауіпсіздік қызметі жоғары мағынаға ие болады. Тәжірибе жүзінде меншікті экономикалық қауіпсіздік қызметін құру ең көп қыйындық тудырады, себебі әрбір кәсіпкерліктің қызметі жекеше және қызметі өзгеше бролып келеді.</w:t>
      </w:r>
      <w:r w:rsidRPr="00A07730">
        <w:rPr>
          <w:rFonts w:ascii="Times New Roman" w:hAnsi="Times New Roman"/>
          <w:sz w:val="24"/>
          <w:szCs w:val="24"/>
          <w:lang w:val="kk-KZ"/>
        </w:rPr>
        <w:tab/>
      </w:r>
    </w:p>
    <w:p w:rsidR="0013659E" w:rsidRPr="00A07730" w:rsidRDefault="0013659E" w:rsidP="0013659E">
      <w:pPr>
        <w:pStyle w:val="a3"/>
        <w:spacing w:before="0" w:beforeAutospacing="0" w:after="0" w:afterAutospacing="0"/>
        <w:ind w:firstLine="902"/>
        <w:jc w:val="both"/>
        <w:rPr>
          <w:bCs/>
          <w:iCs/>
          <w:lang w:val="kk-KZ"/>
        </w:rPr>
      </w:pPr>
      <w:r w:rsidRPr="00A07730">
        <w:rPr>
          <w:bCs/>
          <w:iCs/>
          <w:lang w:val="kk-KZ"/>
        </w:rPr>
        <w:t>Қызметкерлер саны, өндіріс құпияларын қолдану, мөлшерленген өндіріс өнімінің көлемі, жылдық айналым және пайда мөлшері, таңдап отырған қызмет түріне қарамастан, фирманы құру туралы шешім қабылданған кезде қауіпсіздік қызметі туралы сұрақ тууы керек. Ұйымдастырушылар қауіпсіздік қызметін құруды алдын ала  жоспарлаулары қажет.</w:t>
      </w:r>
      <w:r w:rsidRPr="00A07730">
        <w:rPr>
          <w:lang w:val="kk-KZ"/>
        </w:rPr>
        <w:t>Мемлекеттік тіркеуден кейін жетекшілер ЭҚҚ құру туралы ақырғы шешімді қабылдайды.</w:t>
      </w:r>
      <w:r w:rsidRPr="00A07730">
        <w:rPr>
          <w:lang w:val="kk-KZ"/>
        </w:rPr>
        <w:tab/>
        <w:t>Егер шешім оң жағдайда қабылданса, онда экономикалық қауіпсіздік қызметінің ұйымымен айналысатын жауапты қызметкер (қызметкерлер тобы) таңдалады.</w:t>
      </w:r>
    </w:p>
    <w:p w:rsidR="0013659E" w:rsidRPr="00A07730" w:rsidRDefault="0013659E" w:rsidP="0013659E">
      <w:pPr>
        <w:pStyle w:val="a3"/>
        <w:spacing w:before="0" w:beforeAutospacing="0" w:after="0" w:afterAutospacing="0"/>
        <w:ind w:firstLine="902"/>
        <w:jc w:val="both"/>
        <w:rPr>
          <w:lang w:val="kk-KZ"/>
        </w:rPr>
      </w:pPr>
      <w:r w:rsidRPr="00A07730">
        <w:rPr>
          <w:lang w:val="kk-KZ"/>
        </w:rPr>
        <w:t xml:space="preserve">Экономикалық қауіпсіздік қызметінің қызметкерлері негізгі және тартылған мамандар (мысалы, бас бухгалтер, заңгер және т.б.) ретінде бұл іспен арнайы және тұрақты </w:t>
      </w:r>
      <w:r w:rsidRPr="00A07730">
        <w:rPr>
          <w:lang w:val="kk-KZ"/>
        </w:rPr>
        <w:lastRenderedPageBreak/>
        <w:t>айналысатын адамдар болуы мүмкін. Тұрақты жұмыскерлерді таңдағанда кәсіби дайындық маңызды талап ретінде көрсетіледі.</w:t>
      </w:r>
      <w:r w:rsidRPr="00A07730">
        <w:rPr>
          <w:bCs/>
          <w:iCs/>
          <w:lang w:val="kk-KZ"/>
        </w:rPr>
        <w:t xml:space="preserve"> Экономикалық қауіпсіздік қызметінің қызметкерлерінің кәсібилілігінің жоғары деңгейін, барлық персоналдың тәртібін ұстап тұру және жалпы қауіпсіздік қызметінің тиімді жұмысын қамтамасыз ету мақсатында,  экономикалық қауіпсіздік қызметінің нәтижелерін тұрақты бақылау және талдауды жүзеге асыру қажет.</w:t>
      </w:r>
    </w:p>
    <w:p w:rsidR="0013659E" w:rsidRPr="00A07730" w:rsidRDefault="0013659E" w:rsidP="0013659E">
      <w:pPr>
        <w:pStyle w:val="a3"/>
        <w:spacing w:before="0" w:beforeAutospacing="0" w:after="0" w:afterAutospacing="0"/>
        <w:ind w:firstLine="902"/>
        <w:jc w:val="both"/>
        <w:rPr>
          <w:lang w:val="kk-KZ"/>
        </w:rPr>
      </w:pPr>
      <w:r w:rsidRPr="00A07730">
        <w:rPr>
          <w:lang w:val="kk-KZ"/>
        </w:rPr>
        <w:t>СЭБ жұмыскерлерінің биік кәсіби деңгейін ұстап тұруының маңызды элементі болып, білім деңгейін кеңейту, ол мамандығын жоғарлату және арнайы курстарды және арнайы әдебиеттерді оқу арқылы келеді және өзінің іскерлік дағдыларын жетілдіру болып табылады. Қауіпсіздік қызметінің тәртіп сақтау мүшелерімен әрекеттесуі. Күнделікті қызметте экономикалық қауіпсіздік қызметі мен құқық қорғау органдарының әрекеттесуіне ерекше көңіл бөлу керек. ЭҚҚ және құқық қорғау органдарының әрекеттесуі келесі бағыттар бойынша  жүзеге асырылады.</w:t>
      </w:r>
    </w:p>
    <w:p w:rsidR="0013659E" w:rsidRPr="00A07730" w:rsidRDefault="0013659E" w:rsidP="0013659E">
      <w:pPr>
        <w:pStyle w:val="a3"/>
        <w:spacing w:before="0" w:beforeAutospacing="0" w:after="0" w:afterAutospacing="0"/>
        <w:ind w:firstLine="902"/>
        <w:jc w:val="both"/>
        <w:rPr>
          <w:lang w:val="kk-KZ"/>
        </w:rPr>
      </w:pPr>
      <w:r w:rsidRPr="00A07730">
        <w:rPr>
          <w:lang w:val="kk-KZ"/>
        </w:rPr>
        <w:t>Құқық бұзушылықты және жасалынған қылмысты уақытылы және  шұғыл арада құқық қорғау органдарына жеткізу маңызды рөль атқарады. Қауіпсіздіктің қызметінің жұмыскерлері басқа тұлғалардың  құқықбұзушылығын кездестірген кезде, азаматтық-құқықтық және де қылмыстық жауапкершіліктің туындауы мүмкін екенін білулері тиіс.</w:t>
      </w:r>
    </w:p>
    <w:p w:rsidR="0013659E" w:rsidRPr="00A07730" w:rsidRDefault="0013659E" w:rsidP="0013659E">
      <w:pPr>
        <w:pStyle w:val="a3"/>
        <w:spacing w:before="0" w:beforeAutospacing="0" w:after="0" w:afterAutospacing="0"/>
        <w:ind w:firstLine="902"/>
        <w:jc w:val="both"/>
        <w:rPr>
          <w:color w:val="FF0000"/>
          <w:lang w:val="kk-KZ"/>
        </w:rPr>
      </w:pPr>
      <w:r w:rsidRPr="00A07730">
        <w:rPr>
          <w:lang w:val="kk-KZ"/>
        </w:rPr>
        <w:t>Құқық бұзушылықты кездестірген лайықты өкілеттілігі бар тұлға құқық қорғау органдарына өтінішпен арызданады. Егер қылмыстың барлық құрамы анықталса Ресей Федерациясының қылмыстық кодексінің ерекше бөліміне байланысты қылмыстық іс қозғалады. Егер тергеу кезінде айыпталушының іс-әрекетінен шығын келтірілгені анықталса, онда тергеуші құқығы бұзылған тұлғаны азаматтық қуушы ретінде қарастырылы туралы сұрақтарды шеше бастайды. Жеткілікті дәлелдер болса, онда сот азаматтық қуушыға шығынды айыпталушыдан алуға құқық береді.</w:t>
      </w:r>
    </w:p>
    <w:p w:rsidR="0013659E" w:rsidRPr="00A07730" w:rsidRDefault="0013659E" w:rsidP="0013659E">
      <w:pPr>
        <w:pStyle w:val="a4"/>
        <w:ind w:firstLine="902"/>
        <w:jc w:val="both"/>
        <w:rPr>
          <w:rFonts w:ascii="Times New Roman" w:hAnsi="Times New Roman"/>
          <w:sz w:val="24"/>
          <w:szCs w:val="24"/>
          <w:lang w:val="kk-KZ"/>
        </w:rPr>
      </w:pPr>
      <w:bookmarkStart w:id="1" w:name="6"/>
      <w:bookmarkEnd w:id="1"/>
      <w:r w:rsidRPr="00A07730">
        <w:rPr>
          <w:rFonts w:ascii="Times New Roman" w:hAnsi="Times New Roman"/>
          <w:sz w:val="24"/>
          <w:szCs w:val="24"/>
          <w:lang w:val="kk-KZ"/>
        </w:rPr>
        <w:t>Экономикалық қауіпсіздік қызметінің құрылымы. Экономикалық қауіпсіздік қызметінің құрылымы алдында айтылғандай кәсіпкерлік қызметтің әртүрлі субъектілеріне өзгеше болып келеді. Ол фирманың көлеміне, онда жұмыс істейтіндер санына, қызметінің түріне,  оңаша ақпараттың рөліне (коммерциялық сыр) және т.б байланысты</w:t>
      </w:r>
    </w:p>
    <w:p w:rsidR="0013659E" w:rsidRPr="00A07730" w:rsidRDefault="0013659E" w:rsidP="0013659E">
      <w:pPr>
        <w:spacing w:after="0" w:line="240" w:lineRule="auto"/>
        <w:ind w:firstLine="902"/>
        <w:jc w:val="both"/>
        <w:rPr>
          <w:rFonts w:ascii="Times New Roman" w:hAnsi="Times New Roman"/>
          <w:sz w:val="24"/>
          <w:szCs w:val="24"/>
          <w:lang w:val="kk-KZ"/>
        </w:rPr>
      </w:pPr>
      <w:r w:rsidRPr="00A07730">
        <w:rPr>
          <w:rFonts w:ascii="Times New Roman" w:hAnsi="Times New Roman"/>
          <w:sz w:val="24"/>
          <w:szCs w:val="24"/>
          <w:lang w:val="kk-KZ"/>
        </w:rPr>
        <w:t>Экономикалық қауіпсіздік қызметі кәсіпкерлік субъектісінің экономикалық қауіпсіздігінің кешенді жүйесінің ең маңызды элементі болып табылады. Егер кәсіпорын (фирма) шағын болса онда өзінің меншікті қауіпсіздік қызметін жасамай, лайықты күзет және детективті агенттіктерінің қызметін пайдаланған дұрысырақ болады. Егерде кәсіпорын ірі және өз қызметінде маңызды жасырын ақпараттарды пайдаланса, онда өз қауіпсіздік қызметін құру қажеттірек болады.</w:t>
      </w:r>
    </w:p>
    <w:p w:rsidR="0013659E" w:rsidRPr="00A07730" w:rsidRDefault="0013659E" w:rsidP="0013659E">
      <w:pPr>
        <w:spacing w:after="0" w:line="240" w:lineRule="auto"/>
        <w:ind w:firstLine="902"/>
        <w:jc w:val="both"/>
        <w:rPr>
          <w:rFonts w:ascii="Times New Roman" w:hAnsi="Times New Roman"/>
          <w:sz w:val="24"/>
          <w:szCs w:val="24"/>
          <w:lang w:val="kk-KZ"/>
        </w:rPr>
      </w:pPr>
      <w:r w:rsidRPr="00A07730">
        <w:rPr>
          <w:rFonts w:ascii="Times New Roman" w:hAnsi="Times New Roman"/>
          <w:sz w:val="24"/>
          <w:szCs w:val="24"/>
          <w:lang w:val="kk-KZ"/>
        </w:rPr>
        <w:t>Кәсіпорынның экономикалық қауіпсіздік қызметінің мысалдағы құрылымын көрсетеміз. Ерекшеленген блоктар тікелей экономикалық қауіпсіздік қызметіне кіреді, ал қалғаны – ЭҚҚ құзырына кіретін сұрақтар төңірегінде.</w:t>
      </w:r>
    </w:p>
    <w:p w:rsidR="0013659E" w:rsidRPr="00A07730" w:rsidRDefault="0013659E" w:rsidP="0013659E">
      <w:pPr>
        <w:pStyle w:val="a3"/>
        <w:spacing w:before="0" w:beforeAutospacing="0" w:after="0" w:afterAutospacing="0"/>
        <w:ind w:firstLine="900"/>
        <w:jc w:val="both"/>
        <w:rPr>
          <w:lang w:val="kk-KZ"/>
        </w:rPr>
      </w:pPr>
      <w:r w:rsidRPr="00A07730">
        <w:rPr>
          <w:lang w:val="kk-KZ"/>
        </w:rPr>
        <w:t xml:space="preserve">ЭҚҚ құрылымында маңызды орынды төтенше жағдайлар тобы алады. Соған байланысты фирма және ЭҚҚ қарапайым және төтенше жағдайда жұмыс істей алады деп айтуға болады. Әдеттегі жағдайда фирманың экономикалық қауіпсіздігіне қатты қауіптер туындамайды, оларды ескерту бойынша алдын алу жұмыстары жүргізіледі. Туындаған мәселелер және қауіптер жергілікті жағдайда және фирма бөлімшесінің ағымдық жұмысымен, соның ішінде қауіпсіздік қызметінің көмегімен жүзеге асырылады. Төтенше жағдайда аяқ астынан жоғары немесе едәуір салмағы бар қауіп туындайды. Мұндай жағдайда қауіпсіздік қызметінің басшысы немесе фирма жетекшісі бұл мәселенің шешімін табатын төтенше жағдай тобын, соның ішінде мамандандырылған фирма мамандарын мәселені шешу үшін жинай бастайды. Бұл топ керек кезінде ғана жұмыс жасайды, олар үнемі жұмыс істемейді. </w:t>
      </w:r>
    </w:p>
    <w:p w:rsidR="0013659E" w:rsidRPr="00A07730" w:rsidRDefault="0013659E" w:rsidP="0013659E">
      <w:pPr>
        <w:pStyle w:val="a3"/>
        <w:spacing w:before="0" w:beforeAutospacing="0" w:after="0" w:afterAutospacing="0"/>
        <w:ind w:firstLine="900"/>
        <w:jc w:val="both"/>
        <w:rPr>
          <w:lang w:val="kk-KZ"/>
        </w:rPr>
      </w:pPr>
      <w:r w:rsidRPr="00A07730">
        <w:rPr>
          <w:lang w:val="kk-KZ"/>
        </w:rPr>
        <w:t xml:space="preserve">Осы құрылым ұйым бөлімшелерінің, тікелей негізгі нысанның қауіпімен және белгілі бір дәрежеде экономикалық қауіпсіздікті қамтамасыз етумен айналысатын фирмалардын бөлімдерінің құрылымдарымен әрекеттестігін қарастырады. Әрине, мынадай </w:t>
      </w:r>
      <w:r w:rsidRPr="00A07730">
        <w:rPr>
          <w:lang w:val="kk-KZ"/>
        </w:rPr>
        <w:lastRenderedPageBreak/>
        <w:t xml:space="preserve">құрылым жалпыламалы бола алмайды бірақ, экономикалық қауіпсіздіктің негізін калағанда қолданылуы мүмкін. </w:t>
      </w:r>
    </w:p>
    <w:p w:rsidR="00FD7EC6" w:rsidRPr="0013659E" w:rsidRDefault="00FD7EC6">
      <w:pPr>
        <w:rPr>
          <w:lang w:val="kk-KZ"/>
        </w:rPr>
      </w:pPr>
    </w:p>
    <w:sectPr w:rsidR="00FD7EC6" w:rsidRPr="0013659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659E"/>
    <w:rsid w:val="0013659E"/>
    <w:rsid w:val="00FD7E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7D0336-0DD4-4416-A6FE-49D9536F4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3659E"/>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13659E"/>
    <w:pPr>
      <w:spacing w:before="100" w:beforeAutospacing="1" w:after="100" w:afterAutospacing="1" w:line="240" w:lineRule="auto"/>
    </w:pPr>
    <w:rPr>
      <w:rFonts w:ascii="Times New Roman" w:hAnsi="Times New Roman"/>
      <w:sz w:val="24"/>
      <w:szCs w:val="24"/>
    </w:rPr>
  </w:style>
  <w:style w:type="paragraph" w:styleId="a4">
    <w:name w:val="No Spacing"/>
    <w:qFormat/>
    <w:rsid w:val="0013659E"/>
    <w:pPr>
      <w:spacing w:after="0" w:line="240" w:lineRule="auto"/>
    </w:pPr>
    <w:rPr>
      <w:rFonts w:ascii="Calibri" w:eastAsia="Times New Roman" w:hAnsi="Calibri"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2183</Words>
  <Characters>12444</Characters>
  <Application>Microsoft Office Word</Application>
  <DocSecurity>0</DocSecurity>
  <Lines>103</Lines>
  <Paragraphs>29</Paragraphs>
  <ScaleCrop>false</ScaleCrop>
  <Company>SPecialiST RePack</Company>
  <LinksUpToDate>false</LinksUpToDate>
  <CharactersWithSpaces>14598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2020-09-18T13:30:00Z</dcterms:created>
  <dcterms:modified xsi:type="dcterms:W3CDTF">2020-09-18T13:31:00Z</dcterms:modified>
</cp:coreProperties>
</file>